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F91F" w14:textId="4265B1EC" w:rsidR="001F2483" w:rsidRPr="001F2483" w:rsidRDefault="001F2483" w:rsidP="001F2483">
      <w:pPr>
        <w:spacing w:line="240" w:lineRule="auto"/>
        <w:rPr>
          <w:rFonts w:ascii="Calibri" w:eastAsia="Times New Roman" w:hAnsi="Calibri" w:cs="Calibri"/>
          <w:b/>
          <w:bCs/>
          <w:color w:val="000000"/>
          <w:kern w:val="0"/>
          <w:sz w:val="52"/>
          <w:szCs w:val="52"/>
          <w:lang w:eastAsia="da-DK"/>
          <w14:ligatures w14:val="none"/>
        </w:rPr>
      </w:pPr>
      <w:r w:rsidRPr="001F2483">
        <w:rPr>
          <w:rFonts w:ascii="Calibri" w:eastAsia="Times New Roman" w:hAnsi="Calibri" w:cs="Calibri"/>
          <w:b/>
          <w:bCs/>
          <w:color w:val="000000"/>
          <w:kern w:val="0"/>
          <w:sz w:val="52"/>
          <w:szCs w:val="52"/>
          <w:lang w:eastAsia="da-DK"/>
          <w14:ligatures w14:val="none"/>
        </w:rPr>
        <w:t>Ny mindeskov skal hylde afdøde og naturen</w:t>
      </w:r>
    </w:p>
    <w:p w14:paraId="496F8F39" w14:textId="0F4083F6"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Pr>
          <w:rFonts w:ascii="Calibri" w:eastAsia="Times New Roman" w:hAnsi="Calibri" w:cs="Calibri"/>
          <w:color w:val="000000"/>
          <w:kern w:val="0"/>
          <w:lang w:eastAsia="da-DK"/>
          <w14:ligatures w14:val="none"/>
        </w:rPr>
        <w:br/>
      </w:r>
      <w:r w:rsidRPr="001F2483">
        <w:rPr>
          <w:rFonts w:ascii="Calibri" w:eastAsia="Times New Roman" w:hAnsi="Calibri" w:cs="Calibri"/>
          <w:color w:val="000000"/>
          <w:kern w:val="0"/>
          <w:lang w:eastAsia="da-DK"/>
          <w14:ligatures w14:val="none"/>
        </w:rPr>
        <w:t>HOLBÆK, 2</w:t>
      </w:r>
      <w:r w:rsidR="00CF3E1A">
        <w:rPr>
          <w:rFonts w:ascii="Calibri" w:eastAsia="Times New Roman" w:hAnsi="Calibri" w:cs="Calibri"/>
          <w:color w:val="000000"/>
          <w:kern w:val="0"/>
          <w:lang w:eastAsia="da-DK"/>
          <w14:ligatures w14:val="none"/>
        </w:rPr>
        <w:t>4</w:t>
      </w:r>
      <w:r w:rsidRPr="001F2483">
        <w:rPr>
          <w:rFonts w:ascii="Calibri" w:eastAsia="Times New Roman" w:hAnsi="Calibri" w:cs="Calibri"/>
          <w:color w:val="000000"/>
          <w:kern w:val="0"/>
          <w:lang w:eastAsia="da-DK"/>
          <w14:ligatures w14:val="none"/>
        </w:rPr>
        <w:t>. oktober 2023</w:t>
      </w:r>
    </w:p>
    <w:p w14:paraId="57D65B97"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b/>
          <w:bCs/>
          <w:i/>
          <w:iCs/>
          <w:color w:val="000000"/>
          <w:kern w:val="0"/>
          <w:lang w:eastAsia="da-DK"/>
          <w14:ligatures w14:val="none"/>
        </w:rPr>
        <w:t>Plant et træ til ære for en elsket, der er gået bort, og et træ i håbet om en mere bæredygtig fremtid. Sådan lyder grundtanken bag det samarbejde Ørskov Begravelsesforretning har indgået med foreningen Skovgro, der planter træer, hvor drikkevandet er truet. På Allehelgensdag den 5. november kulminerer samarbejdet i en mindeceremoni på et jordstykke ved Vallestrup til ære for de afdøde og naturen.</w:t>
      </w:r>
    </w:p>
    <w:p w14:paraId="5584A08C"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color w:val="000000"/>
          <w:kern w:val="0"/>
          <w:lang w:eastAsia="da-DK"/>
          <w14:ligatures w14:val="none"/>
        </w:rPr>
        <w:t>Ikke mindre end 650 skovfyr skal plantes på et lille jordstykke ved Vallestrup mellem Holbæk og Vipperød for at mindes folk, der er gået bort i løbet af året og samtidig forbedre naturen og drikkevandet i området. Det er Ørskov Begravelsesforretning, der har doneret de mange træer til den nye mini-mindeskov, og den naturfremmende forening Skovgro, som har besluttet hvor og hvilke træer, der skal plantes.</w:t>
      </w:r>
    </w:p>
    <w:p w14:paraId="5C0FFBE4"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color w:val="000000"/>
          <w:kern w:val="0"/>
          <w:lang w:eastAsia="da-DK"/>
          <w14:ligatures w14:val="none"/>
        </w:rPr>
        <w:t>Dette usædvanlige samarbejde kulminerer i en ”Plant-træer-eftermiddag” på Allehelgensdag, søndag den 5. november, hvor alle de familier Ørskov Begravelsesforretning har hjulpet, samt familiernes venner, er inviteret til at komme og plante træer. </w:t>
      </w:r>
    </w:p>
    <w:p w14:paraId="6C3F3C48"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i/>
          <w:iCs/>
          <w:color w:val="000000"/>
          <w:kern w:val="0"/>
          <w:lang w:eastAsia="da-DK"/>
          <w14:ligatures w14:val="none"/>
        </w:rPr>
        <w:t>”At plante et træ til ære for en, man har elsket, giver de pårørende mulighed for at lade de positive minder vokse og gro i takt med træerne. Vi har skruet op for ambitionerne om både at være en bæredygtig forretning, der støtter det lokale klima og biodiversitet, så det giver så meget mening for os at donere træer til Skovgros projekt”</w:t>
      </w:r>
      <w:r w:rsidRPr="001F2483">
        <w:rPr>
          <w:rFonts w:ascii="Calibri" w:eastAsia="Times New Roman" w:hAnsi="Calibri" w:cs="Calibri"/>
          <w:color w:val="000000"/>
          <w:kern w:val="0"/>
          <w:lang w:eastAsia="da-DK"/>
          <w14:ligatures w14:val="none"/>
        </w:rPr>
        <w:t>, siger ejer Michael Ørskov, der håber, at “Plant-træer-mindehøjtideligheden” fremadrettet kan vokse til en ny smuk tradition på Allehelgensdag. Ét træ for hver familie, Ørskov Begravelsesforretning har hjulpet gennem året, der er gået. </w:t>
      </w:r>
    </w:p>
    <w:p w14:paraId="50F889EB"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b/>
          <w:bCs/>
          <w:color w:val="000000"/>
          <w:kern w:val="0"/>
          <w:lang w:eastAsia="da-DK"/>
          <w14:ligatures w14:val="none"/>
        </w:rPr>
        <w:t>Plant-træer-ceremoni skal forbedre vandet i Vallestrup</w:t>
      </w:r>
      <w:r w:rsidRPr="001F2483">
        <w:rPr>
          <w:rFonts w:ascii="Calibri" w:eastAsia="Times New Roman" w:hAnsi="Calibri" w:cs="Calibri"/>
          <w:b/>
          <w:bCs/>
          <w:color w:val="000000"/>
          <w:kern w:val="0"/>
          <w:lang w:eastAsia="da-DK"/>
          <w14:ligatures w14:val="none"/>
        </w:rPr>
        <w:br/>
      </w:r>
      <w:r w:rsidRPr="001F2483">
        <w:rPr>
          <w:rFonts w:ascii="Calibri" w:eastAsia="Times New Roman" w:hAnsi="Calibri" w:cs="Calibri"/>
          <w:color w:val="000000"/>
          <w:kern w:val="0"/>
          <w:lang w:eastAsia="da-DK"/>
          <w14:ligatures w14:val="none"/>
        </w:rPr>
        <w:t>Også hos foreningen Skovgro, der blandt andet arbejder for at plante og drive skov i lokale fællesskaber for at beskytte - og forbedre - drikkevandet, er man stærkt begejstret for det nye samarbejde med Ørskov Begravelsesforretning. Særligt lægger Skovgro vægt på at inddrage borgere i processen med at hjælpe naturen frem. </w:t>
      </w:r>
    </w:p>
    <w:p w14:paraId="69CFEEA2"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i/>
          <w:iCs/>
          <w:color w:val="000000"/>
          <w:kern w:val="0"/>
          <w:lang w:eastAsia="da-DK"/>
          <w14:ligatures w14:val="none"/>
        </w:rPr>
        <w:t>”I Skovgro er vi optaget af, at vi alle sammen har mulighed for at gøre en grøn forskel. For der sker noget, når vi er sammen om at hjælpe naturen frem. Fælles handling, læring og det at sanse naturen sammen giver mod og lyst til at ændre adfærd. Derfor er vores samarbejde med Ørskov Begravelsesforretning og deres familier så meningsfuldt. Vi planter ikke blot træer som en hyldest til de afdøde, men også med et håb om en mere bæredygtig fremtid"</w:t>
      </w:r>
      <w:r w:rsidRPr="001F2483">
        <w:rPr>
          <w:rFonts w:ascii="Calibri" w:eastAsia="Times New Roman" w:hAnsi="Calibri" w:cs="Calibri"/>
          <w:color w:val="000000"/>
          <w:kern w:val="0"/>
          <w:lang w:eastAsia="da-DK"/>
          <w14:ligatures w14:val="none"/>
        </w:rPr>
        <w:t>, siger forperson for Skovgro Lotte Rømer Grove.</w:t>
      </w:r>
    </w:p>
    <w:p w14:paraId="6902BD20"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color w:val="222222"/>
          <w:kern w:val="0"/>
          <w:lang w:eastAsia="da-DK"/>
          <w14:ligatures w14:val="none"/>
        </w:rPr>
        <w:t>Dansk Økojord ejer det jordstykke, som Fors har udpeget ved Vallestrup, hvor en kildeplads forsyner borgere i Holbæk Kommune med vand. Skovgro forpagter jorden og arbejder aktivt på at styrke natur og skov, som kan bidrage til beskyttelse af det truede drikkevand i området. De nyplantede fyrretræer i mini-mindeskoven udgør en vigtig del af naturprojektet.</w:t>
      </w:r>
    </w:p>
    <w:p w14:paraId="291E73A1" w14:textId="5A344032" w:rsidR="001F2483" w:rsidRDefault="001F2483" w:rsidP="001F2483">
      <w:pPr>
        <w:spacing w:line="240" w:lineRule="auto"/>
        <w:rPr>
          <w:rFonts w:ascii="Calibri" w:eastAsia="Times New Roman" w:hAnsi="Calibri" w:cs="Calibri"/>
          <w:color w:val="000000"/>
          <w:kern w:val="0"/>
          <w:lang w:eastAsia="da-DK"/>
          <w14:ligatures w14:val="none"/>
        </w:rPr>
      </w:pPr>
      <w:r w:rsidRPr="001F2483">
        <w:rPr>
          <w:rFonts w:ascii="Calibri" w:eastAsia="Times New Roman" w:hAnsi="Calibri" w:cs="Calibri"/>
          <w:color w:val="000000"/>
          <w:kern w:val="0"/>
          <w:lang w:eastAsia="da-DK"/>
          <w14:ligatures w14:val="none"/>
        </w:rPr>
        <w:t>Mindedagen i Vallestrup begynder klokken 12.30 med en velkomst ved Ørskov Begravelsesforretning og Skovgro. Dernæst holder den naturinteresserede præst fra Tuse Næs, Mikkel Vale, et indlæg, og så går træplantningen i gang. </w:t>
      </w:r>
    </w:p>
    <w:p w14:paraId="1D4B6A17" w14:textId="7131A9A0"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Pr>
          <w:rFonts w:ascii="Calibri" w:eastAsia="Times New Roman" w:hAnsi="Calibri" w:cs="Calibri"/>
          <w:color w:val="000000"/>
          <w:kern w:val="0"/>
          <w:lang w:eastAsia="da-DK"/>
          <w14:ligatures w14:val="none"/>
        </w:rPr>
        <w:t>¤</w:t>
      </w:r>
    </w:p>
    <w:p w14:paraId="1046BCC3" w14:textId="625F38D0" w:rsidR="001F2483" w:rsidRPr="001F2483" w:rsidRDefault="00ED062E" w:rsidP="001F2483">
      <w:pPr>
        <w:spacing w:after="0" w:line="240" w:lineRule="auto"/>
        <w:rPr>
          <w:rFonts w:ascii="Times New Roman" w:eastAsia="Times New Roman" w:hAnsi="Times New Roman" w:cs="Times New Roman"/>
          <w:kern w:val="0"/>
          <w:sz w:val="24"/>
          <w:szCs w:val="24"/>
          <w:lang w:eastAsia="da-DK"/>
          <w14:ligatures w14:val="none"/>
        </w:rPr>
      </w:pPr>
      <w:r>
        <w:rPr>
          <w:rFonts w:ascii="Arial" w:eastAsia="Times New Roman" w:hAnsi="Arial" w:cs="Arial"/>
          <w:b/>
          <w:bCs/>
          <w:noProof/>
          <w:color w:val="222222"/>
          <w:kern w:val="0"/>
          <w:shd w:val="clear" w:color="auto" w:fill="FFFFFF"/>
          <w:lang w:eastAsia="da-DK"/>
        </w:rPr>
        <w:lastRenderedPageBreak/>
        <w:drawing>
          <wp:anchor distT="0" distB="0" distL="114300" distR="114300" simplePos="0" relativeHeight="251658240" behindDoc="0" locked="0" layoutInCell="1" allowOverlap="1" wp14:anchorId="12F548D0" wp14:editId="21DF1CD8">
            <wp:simplePos x="0" y="0"/>
            <wp:positionH relativeFrom="column">
              <wp:posOffset>3724910</wp:posOffset>
            </wp:positionH>
            <wp:positionV relativeFrom="paragraph">
              <wp:posOffset>-661035</wp:posOffset>
            </wp:positionV>
            <wp:extent cx="2465070" cy="1184707"/>
            <wp:effectExtent l="0" t="0" r="0" b="0"/>
            <wp:wrapNone/>
            <wp:docPr id="1259987128" name="Billede 1" descr="Et billede, der indeholder Font/skrifttype, tekst, Grafik,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987128" name="Billede 1" descr="Et billede, der indeholder Font/skrifttype, tekst, Grafik, skærmbillede&#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070" cy="1184707"/>
                    </a:xfrm>
                    <a:prstGeom prst="rect">
                      <a:avLst/>
                    </a:prstGeom>
                  </pic:spPr>
                </pic:pic>
              </a:graphicData>
            </a:graphic>
            <wp14:sizeRelH relativeFrom="page">
              <wp14:pctWidth>0</wp14:pctWidth>
            </wp14:sizeRelH>
            <wp14:sizeRelV relativeFrom="page">
              <wp14:pctHeight>0</wp14:pctHeight>
            </wp14:sizeRelV>
          </wp:anchor>
        </w:drawing>
      </w:r>
    </w:p>
    <w:p w14:paraId="7C3832CE" w14:textId="6EEAAFAD" w:rsidR="00B46549" w:rsidRDefault="001F2483" w:rsidP="001F2483">
      <w:pPr>
        <w:spacing w:line="240" w:lineRule="auto"/>
        <w:rPr>
          <w:rFonts w:ascii="Arial" w:eastAsia="Times New Roman" w:hAnsi="Arial" w:cs="Arial"/>
          <w:b/>
          <w:bCs/>
          <w:color w:val="222222"/>
          <w:kern w:val="0"/>
          <w:sz w:val="32"/>
          <w:szCs w:val="32"/>
          <w:shd w:val="clear" w:color="auto" w:fill="FFFFFF"/>
          <w:lang w:eastAsia="da-DK"/>
          <w14:ligatures w14:val="none"/>
        </w:rPr>
      </w:pPr>
      <w:r w:rsidRPr="001F2483">
        <w:rPr>
          <w:rFonts w:ascii="Arial" w:eastAsia="Times New Roman" w:hAnsi="Arial" w:cs="Arial"/>
          <w:b/>
          <w:bCs/>
          <w:color w:val="222222"/>
          <w:kern w:val="0"/>
          <w:sz w:val="32"/>
          <w:szCs w:val="32"/>
          <w:shd w:val="clear" w:color="auto" w:fill="FFFFFF"/>
          <w:lang w:eastAsia="da-DK"/>
          <w14:ligatures w14:val="none"/>
        </w:rPr>
        <w:t>Om Ørskov Begravelsesforretning</w:t>
      </w:r>
    </w:p>
    <w:p w14:paraId="664414C9" w14:textId="28769E77" w:rsidR="00B46549" w:rsidRPr="008A223B" w:rsidRDefault="00B46549" w:rsidP="00B46549">
      <w:pPr>
        <w:rPr>
          <w:rFonts w:cstheme="minorHAnsi"/>
          <w:b/>
          <w:bCs/>
          <w:sz w:val="28"/>
          <w:szCs w:val="28"/>
        </w:rPr>
      </w:pPr>
      <w:r w:rsidRPr="00CF2E27">
        <w:rPr>
          <w:rFonts w:cstheme="minorHAnsi"/>
          <w:b/>
          <w:bCs/>
          <w:sz w:val="28"/>
          <w:szCs w:val="28"/>
        </w:rPr>
        <w:t>En smuk og mere bæredygtig afsked med livet</w:t>
      </w:r>
    </w:p>
    <w:p w14:paraId="5CDE4912" w14:textId="0460B9E0" w:rsidR="00B46549" w:rsidRDefault="00B46549" w:rsidP="00B46549">
      <w:pPr>
        <w:pStyle w:val="Overskrift2"/>
        <w:shd w:val="clear" w:color="auto" w:fill="FFFFFF"/>
        <w:spacing w:before="0" w:beforeAutospacing="0" w:after="0" w:afterAutospacing="0"/>
        <w:textAlignment w:val="baseline"/>
        <w:rPr>
          <w:rFonts w:asciiTheme="minorHAnsi" w:hAnsiTheme="minorHAnsi" w:cstheme="minorHAnsi"/>
          <w:b w:val="0"/>
          <w:bCs w:val="0"/>
          <w:color w:val="1E1E1F"/>
          <w:sz w:val="24"/>
          <w:szCs w:val="24"/>
        </w:rPr>
      </w:pPr>
      <w:r w:rsidRPr="003613B3">
        <w:rPr>
          <w:rFonts w:asciiTheme="minorHAnsi" w:hAnsiTheme="minorHAnsi" w:cstheme="minorHAnsi"/>
          <w:b w:val="0"/>
          <w:bCs w:val="0"/>
          <w:color w:val="1E1E1F"/>
          <w:sz w:val="24"/>
          <w:szCs w:val="24"/>
        </w:rPr>
        <w:t>For os er mindeceremonien for en afdød en hyldest til det levede liv, og vi sætter en ære i skabe en god og mindeværdig oplevelse.</w:t>
      </w:r>
      <w:r>
        <w:rPr>
          <w:rFonts w:asciiTheme="minorHAnsi" w:hAnsiTheme="minorHAnsi" w:cstheme="minorHAnsi"/>
          <w:b w:val="0"/>
          <w:bCs w:val="0"/>
          <w:color w:val="1E1E1F"/>
          <w:sz w:val="24"/>
          <w:szCs w:val="24"/>
        </w:rPr>
        <w:t xml:space="preserve"> Det har vi gjort gennem fire generationer, og vi har altid haft fokus på at forandre os i takt med samfundet og være med til at udvikle og værne om vores begravelseskultur.</w:t>
      </w:r>
    </w:p>
    <w:p w14:paraId="56A62083" w14:textId="03546EDF" w:rsidR="00B46549" w:rsidRDefault="00B46549" w:rsidP="00B46549">
      <w:pPr>
        <w:pStyle w:val="Overskrift2"/>
        <w:shd w:val="clear" w:color="auto" w:fill="FFFFFF"/>
        <w:spacing w:before="0" w:beforeAutospacing="0" w:after="0" w:afterAutospacing="0"/>
        <w:textAlignment w:val="baseline"/>
        <w:rPr>
          <w:rFonts w:asciiTheme="minorHAnsi" w:hAnsiTheme="minorHAnsi" w:cstheme="minorHAnsi"/>
          <w:b w:val="0"/>
          <w:bCs w:val="0"/>
          <w:color w:val="1E1E1F"/>
          <w:sz w:val="24"/>
          <w:szCs w:val="24"/>
        </w:rPr>
      </w:pPr>
    </w:p>
    <w:p w14:paraId="3E3A2DC9" w14:textId="346002FB" w:rsidR="00B46549" w:rsidRDefault="00B46549" w:rsidP="00B46549">
      <w:pPr>
        <w:pStyle w:val="Overskrift2"/>
        <w:shd w:val="clear" w:color="auto" w:fill="FFFFFF"/>
        <w:spacing w:before="0" w:beforeAutospacing="0" w:after="0" w:afterAutospacing="0"/>
        <w:textAlignment w:val="baseline"/>
        <w:rPr>
          <w:rFonts w:asciiTheme="minorHAnsi" w:hAnsiTheme="minorHAnsi" w:cstheme="minorHAnsi"/>
          <w:b w:val="0"/>
          <w:bCs w:val="0"/>
          <w:sz w:val="24"/>
          <w:szCs w:val="24"/>
        </w:rPr>
      </w:pPr>
      <w:r w:rsidRPr="00EF7636">
        <w:rPr>
          <w:rFonts w:asciiTheme="minorHAnsi" w:hAnsiTheme="minorHAnsi" w:cstheme="minorHAnsi"/>
          <w:b w:val="0"/>
          <w:bCs w:val="0"/>
          <w:color w:val="1E1E1F"/>
          <w:sz w:val="24"/>
          <w:szCs w:val="24"/>
        </w:rPr>
        <w:t>Det er centralt for os at bidrage til den bæredygtige omstilling. Derfor har vi udviklet nærværende b</w:t>
      </w:r>
      <w:r w:rsidRPr="00EF7636">
        <w:rPr>
          <w:rFonts w:asciiTheme="minorHAnsi" w:hAnsiTheme="minorHAnsi" w:cstheme="minorHAnsi"/>
          <w:b w:val="0"/>
          <w:bCs w:val="0"/>
          <w:sz w:val="24"/>
          <w:szCs w:val="24"/>
        </w:rPr>
        <w:t>æredygtighedsstrategi</w:t>
      </w:r>
      <w:r>
        <w:rPr>
          <w:rFonts w:asciiTheme="minorHAnsi" w:hAnsiTheme="minorHAnsi" w:cstheme="minorHAnsi"/>
          <w:b w:val="0"/>
          <w:bCs w:val="0"/>
          <w:sz w:val="24"/>
          <w:szCs w:val="24"/>
        </w:rPr>
        <w:t xml:space="preserve">, som sætter retningen med </w:t>
      </w:r>
      <w:r w:rsidRPr="00EF7636">
        <w:rPr>
          <w:rFonts w:asciiTheme="minorHAnsi" w:hAnsiTheme="minorHAnsi" w:cstheme="minorHAnsi"/>
          <w:b w:val="0"/>
          <w:bCs w:val="0"/>
          <w:sz w:val="24"/>
          <w:szCs w:val="24"/>
        </w:rPr>
        <w:t xml:space="preserve">visioner og målsætninger </w:t>
      </w:r>
      <w:r>
        <w:rPr>
          <w:rFonts w:asciiTheme="minorHAnsi" w:hAnsiTheme="minorHAnsi" w:cstheme="minorHAnsi"/>
          <w:b w:val="0"/>
          <w:bCs w:val="0"/>
          <w:sz w:val="24"/>
          <w:szCs w:val="24"/>
        </w:rPr>
        <w:t xml:space="preserve">for øget bæredygtighed hos Ørskov Begravelsesforretning </w:t>
      </w:r>
      <w:r w:rsidRPr="00EF7636">
        <w:rPr>
          <w:rFonts w:asciiTheme="minorHAnsi" w:hAnsiTheme="minorHAnsi" w:cstheme="minorHAnsi"/>
          <w:b w:val="0"/>
          <w:bCs w:val="0"/>
          <w:sz w:val="24"/>
          <w:szCs w:val="24"/>
        </w:rPr>
        <w:t>frem mod 2030.</w:t>
      </w:r>
    </w:p>
    <w:p w14:paraId="58FB5CF2" w14:textId="6B89AFF2" w:rsidR="00B46549" w:rsidRDefault="00B46549" w:rsidP="00B46549">
      <w:pPr>
        <w:pStyle w:val="Overskrift2"/>
        <w:shd w:val="clear" w:color="auto" w:fill="FFFFFF"/>
        <w:spacing w:before="0" w:beforeAutospacing="0" w:after="0" w:afterAutospacing="0"/>
        <w:textAlignment w:val="baseline"/>
        <w:rPr>
          <w:rFonts w:asciiTheme="minorHAnsi" w:hAnsiTheme="minorHAnsi" w:cstheme="minorHAnsi"/>
          <w:b w:val="0"/>
          <w:bCs w:val="0"/>
          <w:sz w:val="24"/>
          <w:szCs w:val="24"/>
        </w:rPr>
      </w:pPr>
    </w:p>
    <w:p w14:paraId="3E29A374" w14:textId="692952AC" w:rsidR="00B46549" w:rsidRDefault="00B46549" w:rsidP="00B46549">
      <w:pPr>
        <w:pStyle w:val="Overskrift2"/>
        <w:shd w:val="clear" w:color="auto" w:fill="FFFFFF"/>
        <w:spacing w:before="0" w:beforeAutospacing="0" w:after="0" w:afterAutospacing="0"/>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 xml:space="preserve">For os er en bæredygtig begravelsesproces bred og rummelig. Det handler om at finde mere bæredygtige løsninger med omtanke for både jord, klima, naturen omkring os samt de pårørende, den afdøde og den verden, vi lever i. </w:t>
      </w:r>
    </w:p>
    <w:p w14:paraId="5E70766D" w14:textId="1DCABDDC" w:rsidR="00B46549" w:rsidRDefault="00B46549" w:rsidP="00B46549">
      <w:pPr>
        <w:pStyle w:val="Overskrift2"/>
        <w:shd w:val="clear" w:color="auto" w:fill="FFFFFF"/>
        <w:spacing w:before="0" w:beforeAutospacing="0" w:after="0" w:afterAutospacing="0"/>
        <w:textAlignment w:val="baseline"/>
        <w:rPr>
          <w:rFonts w:asciiTheme="minorHAnsi" w:hAnsiTheme="minorHAnsi" w:cstheme="minorHAnsi"/>
          <w:b w:val="0"/>
          <w:bCs w:val="0"/>
          <w:sz w:val="24"/>
          <w:szCs w:val="24"/>
        </w:rPr>
      </w:pPr>
    </w:p>
    <w:p w14:paraId="1B7C12E9" w14:textId="5CD45FF4" w:rsidR="00B46549" w:rsidRPr="00EF7636" w:rsidRDefault="00B46549" w:rsidP="00B46549">
      <w:pPr>
        <w:pStyle w:val="Overskrift2"/>
        <w:shd w:val="clear" w:color="auto" w:fill="FFFFFF"/>
        <w:spacing w:before="0" w:beforeAutospacing="0" w:after="0" w:afterAutospacing="0"/>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Derfor fokuserer vores arbejde med øget bæredygtighed både på at mindske vores klimaaftryk, fremme den indre bæredygtighed og synliggøre de mere bæredygtige valgmuligheder, som kunder kan træffe, hvis de ønsker det.</w:t>
      </w:r>
    </w:p>
    <w:p w14:paraId="01EE29EC" w14:textId="3736D444" w:rsidR="00B46549" w:rsidRPr="00EF7636" w:rsidRDefault="00B46549" w:rsidP="00B46549">
      <w:pPr>
        <w:rPr>
          <w:rFonts w:cstheme="minorHAnsi"/>
        </w:rPr>
      </w:pPr>
    </w:p>
    <w:p w14:paraId="28CAFBD5" w14:textId="67D6C0BA" w:rsidR="00B46549" w:rsidRDefault="00B46549" w:rsidP="00B46549">
      <w:pPr>
        <w:rPr>
          <w:rFonts w:cstheme="minorHAnsi"/>
          <w:color w:val="000000" w:themeColor="text1"/>
        </w:rPr>
      </w:pPr>
      <w:r>
        <w:rPr>
          <w:rFonts w:cstheme="minorHAnsi"/>
          <w:color w:val="000000" w:themeColor="text1"/>
        </w:rPr>
        <w:t>Bæredygtig omstilling er en livslang proces, som vi først lige er startet på.</w:t>
      </w:r>
    </w:p>
    <w:tbl>
      <w:tblPr>
        <w:tblStyle w:val="Tabel-Gitter"/>
        <w:tblW w:w="0" w:type="auto"/>
        <w:tblLook w:val="04A0" w:firstRow="1" w:lastRow="0" w:firstColumn="1" w:lastColumn="0" w:noHBand="0" w:noVBand="1"/>
      </w:tblPr>
      <w:tblGrid>
        <w:gridCol w:w="2407"/>
        <w:gridCol w:w="2407"/>
        <w:gridCol w:w="2407"/>
        <w:gridCol w:w="2407"/>
      </w:tblGrid>
      <w:tr w:rsidR="00DF594C" w:rsidRPr="000E19F9" w14:paraId="6C1D250F" w14:textId="77777777" w:rsidTr="0065197F">
        <w:tc>
          <w:tcPr>
            <w:tcW w:w="13426" w:type="dxa"/>
            <w:gridSpan w:val="4"/>
          </w:tcPr>
          <w:p w14:paraId="47AA521E" w14:textId="388C370A" w:rsidR="00DF594C" w:rsidRPr="000E19F9" w:rsidRDefault="00DF594C" w:rsidP="0065197F">
            <w:pPr>
              <w:jc w:val="center"/>
              <w:rPr>
                <w:rFonts w:cstheme="minorHAnsi"/>
                <w:b/>
                <w:bCs/>
                <w:sz w:val="36"/>
                <w:szCs w:val="36"/>
              </w:rPr>
            </w:pPr>
            <w:r w:rsidRPr="000E19F9">
              <w:rPr>
                <w:rFonts w:cstheme="minorHAnsi"/>
                <w:b/>
                <w:bCs/>
                <w:sz w:val="36"/>
                <w:szCs w:val="36"/>
              </w:rPr>
              <w:t xml:space="preserve">En </w:t>
            </w:r>
            <w:r>
              <w:rPr>
                <w:rFonts w:cstheme="minorHAnsi"/>
                <w:b/>
                <w:bCs/>
                <w:sz w:val="36"/>
                <w:szCs w:val="36"/>
              </w:rPr>
              <w:t xml:space="preserve">mere </w:t>
            </w:r>
            <w:r w:rsidRPr="000E19F9">
              <w:rPr>
                <w:rFonts w:cstheme="minorHAnsi"/>
                <w:b/>
                <w:bCs/>
                <w:sz w:val="36"/>
                <w:szCs w:val="36"/>
              </w:rPr>
              <w:t>bæredygtig begravelsesproces</w:t>
            </w:r>
          </w:p>
        </w:tc>
      </w:tr>
      <w:tr w:rsidR="00DF594C" w:rsidRPr="000E19F9" w14:paraId="69D3EE1E" w14:textId="77777777" w:rsidTr="0065197F">
        <w:tc>
          <w:tcPr>
            <w:tcW w:w="3356" w:type="dxa"/>
          </w:tcPr>
          <w:p w14:paraId="35239A53" w14:textId="77777777" w:rsidR="00DF594C" w:rsidRPr="000E19F9" w:rsidRDefault="00DF594C" w:rsidP="0065197F">
            <w:pPr>
              <w:jc w:val="center"/>
              <w:rPr>
                <w:rFonts w:cstheme="minorHAnsi"/>
                <w:b/>
                <w:bCs/>
                <w:sz w:val="28"/>
                <w:szCs w:val="28"/>
              </w:rPr>
            </w:pPr>
            <w:r w:rsidRPr="000E19F9">
              <w:rPr>
                <w:rFonts w:cstheme="minorHAnsi"/>
                <w:b/>
                <w:bCs/>
                <w:color w:val="4C9F36"/>
                <w:sz w:val="28"/>
                <w:szCs w:val="28"/>
                <w:shd w:val="clear" w:color="auto" w:fill="FFFFFF"/>
              </w:rPr>
              <w:t xml:space="preserve">INDRE </w:t>
            </w:r>
            <w:r w:rsidRPr="00C713A9">
              <w:rPr>
                <w:rFonts w:cstheme="minorHAnsi"/>
                <w:b/>
                <w:bCs/>
                <w:color w:val="4C9F36"/>
                <w:sz w:val="28"/>
                <w:szCs w:val="28"/>
                <w:shd w:val="clear" w:color="auto" w:fill="FFFFFF"/>
              </w:rPr>
              <w:t>BÆR</w:t>
            </w:r>
            <w:r w:rsidRPr="000E19F9">
              <w:rPr>
                <w:rFonts w:cstheme="minorHAnsi"/>
                <w:b/>
                <w:bCs/>
                <w:color w:val="4C9F36"/>
                <w:sz w:val="28"/>
                <w:szCs w:val="28"/>
                <w:shd w:val="clear" w:color="auto" w:fill="FFFFFF"/>
              </w:rPr>
              <w:t>EDYGTIGHED</w:t>
            </w:r>
          </w:p>
          <w:p w14:paraId="31E42EF4" w14:textId="77777777" w:rsidR="00DF594C" w:rsidRDefault="00DF594C" w:rsidP="0065197F">
            <w:pPr>
              <w:jc w:val="center"/>
              <w:rPr>
                <w:rFonts w:cstheme="minorHAnsi"/>
                <w:b/>
                <w:bCs/>
              </w:rPr>
            </w:pPr>
          </w:p>
          <w:p w14:paraId="19EA2773" w14:textId="77777777" w:rsidR="00DF594C" w:rsidRPr="000E19F9" w:rsidRDefault="00DF594C" w:rsidP="0065197F">
            <w:pPr>
              <w:jc w:val="center"/>
              <w:rPr>
                <w:rFonts w:cstheme="minorHAnsi"/>
              </w:rPr>
            </w:pPr>
            <w:r w:rsidRPr="000E19F9">
              <w:rPr>
                <w:rFonts w:cstheme="minorHAnsi"/>
                <w:b/>
                <w:bCs/>
              </w:rPr>
              <w:t>Ørskov Begravelsesforretning skaber en særlig ro og tryghed i forbindelse med begravelser</w:t>
            </w:r>
          </w:p>
          <w:p w14:paraId="46F83454" w14:textId="77777777" w:rsidR="00DF594C" w:rsidRPr="00C57406" w:rsidRDefault="00DF594C" w:rsidP="0065197F">
            <w:pPr>
              <w:jc w:val="center"/>
              <w:rPr>
                <w:rFonts w:cstheme="minorHAnsi"/>
              </w:rPr>
            </w:pPr>
          </w:p>
        </w:tc>
        <w:tc>
          <w:tcPr>
            <w:tcW w:w="3356" w:type="dxa"/>
          </w:tcPr>
          <w:p w14:paraId="3AFC5448" w14:textId="77777777" w:rsidR="00DF594C" w:rsidRPr="000E19F9" w:rsidRDefault="00DF594C" w:rsidP="0065197F">
            <w:pPr>
              <w:jc w:val="center"/>
              <w:rPr>
                <w:rFonts w:cstheme="minorHAnsi"/>
                <w:b/>
                <w:bCs/>
                <w:sz w:val="28"/>
                <w:szCs w:val="28"/>
              </w:rPr>
            </w:pPr>
            <w:r w:rsidRPr="000E19F9">
              <w:rPr>
                <w:rFonts w:cstheme="minorHAnsi"/>
                <w:b/>
                <w:bCs/>
                <w:color w:val="C5192D"/>
                <w:sz w:val="28"/>
                <w:szCs w:val="28"/>
              </w:rPr>
              <w:t>UDD</w:t>
            </w:r>
            <w:r w:rsidRPr="00C713A9">
              <w:rPr>
                <w:rFonts w:cstheme="minorHAnsi"/>
                <w:b/>
                <w:bCs/>
                <w:color w:val="C5192D"/>
                <w:sz w:val="28"/>
                <w:szCs w:val="28"/>
              </w:rPr>
              <w:t>AN</w:t>
            </w:r>
            <w:r w:rsidRPr="000E19F9">
              <w:rPr>
                <w:rFonts w:cstheme="minorHAnsi"/>
                <w:b/>
                <w:bCs/>
                <w:color w:val="C5192D"/>
                <w:sz w:val="28"/>
                <w:szCs w:val="28"/>
              </w:rPr>
              <w:t>NELSE</w:t>
            </w:r>
          </w:p>
          <w:p w14:paraId="7D3A18DB" w14:textId="77777777" w:rsidR="00DF594C" w:rsidRDefault="00DF594C" w:rsidP="0065197F">
            <w:pPr>
              <w:jc w:val="center"/>
              <w:rPr>
                <w:rFonts w:cstheme="minorHAnsi"/>
                <w:b/>
                <w:bCs/>
              </w:rPr>
            </w:pPr>
          </w:p>
          <w:p w14:paraId="38D88D6F" w14:textId="77777777" w:rsidR="00DF594C" w:rsidRPr="000E19F9" w:rsidRDefault="00DF594C" w:rsidP="0065197F">
            <w:pPr>
              <w:jc w:val="center"/>
              <w:rPr>
                <w:rFonts w:cstheme="minorHAnsi"/>
              </w:rPr>
            </w:pPr>
            <w:r w:rsidRPr="000E19F9">
              <w:rPr>
                <w:rFonts w:cstheme="minorHAnsi"/>
                <w:b/>
                <w:bCs/>
              </w:rPr>
              <w:t>Ørskov Begravelsesforretning nedbryder tabuer og gør det lettere at italesætte døden</w:t>
            </w:r>
          </w:p>
          <w:p w14:paraId="66B6A92C" w14:textId="77777777" w:rsidR="00DF594C" w:rsidRPr="000E19F9" w:rsidRDefault="00DF594C" w:rsidP="0065197F">
            <w:pPr>
              <w:jc w:val="center"/>
              <w:rPr>
                <w:rFonts w:cstheme="minorHAnsi"/>
              </w:rPr>
            </w:pPr>
          </w:p>
        </w:tc>
        <w:tc>
          <w:tcPr>
            <w:tcW w:w="3357" w:type="dxa"/>
          </w:tcPr>
          <w:p w14:paraId="0884F2A0" w14:textId="77777777" w:rsidR="00DF594C" w:rsidRPr="000E19F9" w:rsidRDefault="00DF594C" w:rsidP="0065197F">
            <w:pPr>
              <w:jc w:val="center"/>
              <w:rPr>
                <w:rFonts w:cstheme="minorHAnsi"/>
                <w:b/>
                <w:bCs/>
                <w:sz w:val="28"/>
                <w:szCs w:val="28"/>
              </w:rPr>
            </w:pPr>
            <w:r w:rsidRPr="000E19F9">
              <w:rPr>
                <w:rFonts w:cstheme="minorHAnsi"/>
                <w:b/>
                <w:bCs/>
                <w:color w:val="FCC30B"/>
                <w:sz w:val="28"/>
                <w:szCs w:val="28"/>
              </w:rPr>
              <w:t>ENE</w:t>
            </w:r>
            <w:r w:rsidRPr="00C713A9">
              <w:rPr>
                <w:rFonts w:cstheme="minorHAnsi"/>
                <w:b/>
                <w:bCs/>
                <w:color w:val="FCC30B"/>
                <w:sz w:val="28"/>
                <w:szCs w:val="28"/>
              </w:rPr>
              <w:t>RG</w:t>
            </w:r>
            <w:r w:rsidRPr="000E19F9">
              <w:rPr>
                <w:rFonts w:cstheme="minorHAnsi"/>
                <w:b/>
                <w:bCs/>
                <w:color w:val="FCC30B"/>
                <w:sz w:val="28"/>
                <w:szCs w:val="28"/>
              </w:rPr>
              <w:t>IFORBRUG</w:t>
            </w:r>
          </w:p>
          <w:p w14:paraId="6F5C9E57" w14:textId="77777777" w:rsidR="00DF594C" w:rsidRDefault="00DF594C" w:rsidP="0065197F">
            <w:pPr>
              <w:jc w:val="center"/>
              <w:rPr>
                <w:rFonts w:cstheme="minorHAnsi"/>
                <w:b/>
                <w:bCs/>
              </w:rPr>
            </w:pPr>
          </w:p>
          <w:p w14:paraId="4F3374FA" w14:textId="77777777" w:rsidR="00DF594C" w:rsidRPr="000E19F9" w:rsidRDefault="00DF594C" w:rsidP="0065197F">
            <w:pPr>
              <w:jc w:val="center"/>
              <w:rPr>
                <w:rFonts w:cstheme="minorHAnsi"/>
              </w:rPr>
            </w:pPr>
            <w:r w:rsidRPr="000E19F9">
              <w:rPr>
                <w:rFonts w:cstheme="minorHAnsi"/>
                <w:b/>
                <w:bCs/>
              </w:rPr>
              <w:t>Ørskov Begravelsesforretning reducerer sit klimaaftryk på energiområdet</w:t>
            </w:r>
          </w:p>
          <w:p w14:paraId="041B80F4" w14:textId="77777777" w:rsidR="00DF594C" w:rsidRPr="000E19F9" w:rsidRDefault="00DF594C" w:rsidP="0065197F">
            <w:pPr>
              <w:jc w:val="center"/>
              <w:rPr>
                <w:rFonts w:cstheme="minorHAnsi"/>
              </w:rPr>
            </w:pPr>
          </w:p>
        </w:tc>
        <w:tc>
          <w:tcPr>
            <w:tcW w:w="3357" w:type="dxa"/>
          </w:tcPr>
          <w:p w14:paraId="2E2EB3DC" w14:textId="3BC4A330" w:rsidR="00DF594C" w:rsidRPr="000E19F9" w:rsidRDefault="00DF594C" w:rsidP="0065197F">
            <w:pPr>
              <w:jc w:val="center"/>
              <w:rPr>
                <w:rFonts w:cstheme="minorHAnsi"/>
                <w:b/>
                <w:bCs/>
                <w:sz w:val="28"/>
                <w:szCs w:val="28"/>
              </w:rPr>
            </w:pPr>
            <w:r>
              <w:rPr>
                <w:rFonts w:cstheme="minorHAnsi"/>
                <w:b/>
                <w:bCs/>
                <w:color w:val="BF8B2E"/>
                <w:sz w:val="28"/>
                <w:szCs w:val="28"/>
              </w:rPr>
              <w:t>NATUR OG KLIMA</w:t>
            </w:r>
          </w:p>
          <w:p w14:paraId="50B6C0A2" w14:textId="3652208F" w:rsidR="00DF594C" w:rsidRDefault="00DF594C" w:rsidP="0065197F">
            <w:pPr>
              <w:jc w:val="center"/>
              <w:rPr>
                <w:rFonts w:cstheme="minorHAnsi"/>
                <w:b/>
                <w:bCs/>
              </w:rPr>
            </w:pPr>
          </w:p>
          <w:p w14:paraId="0E08EC28" w14:textId="3895202E" w:rsidR="00DF594C" w:rsidRPr="000E19F9" w:rsidRDefault="00DF594C" w:rsidP="0065197F">
            <w:pPr>
              <w:jc w:val="center"/>
              <w:rPr>
                <w:rFonts w:cstheme="minorHAnsi"/>
              </w:rPr>
            </w:pPr>
            <w:r w:rsidRPr="000E19F9">
              <w:rPr>
                <w:rFonts w:cstheme="minorHAnsi"/>
                <w:b/>
                <w:bCs/>
              </w:rPr>
              <w:t xml:space="preserve">Ørskov Begravelsesforretning tilbyder en mere </w:t>
            </w:r>
            <w:r>
              <w:rPr>
                <w:rFonts w:cstheme="minorHAnsi"/>
                <w:b/>
                <w:bCs/>
              </w:rPr>
              <w:t>bæredygtig</w:t>
            </w:r>
            <w:r w:rsidRPr="000E19F9">
              <w:rPr>
                <w:rFonts w:cstheme="minorHAnsi"/>
                <w:b/>
                <w:bCs/>
              </w:rPr>
              <w:t xml:space="preserve"> begravelsesproces</w:t>
            </w:r>
          </w:p>
          <w:p w14:paraId="07588431" w14:textId="5BF622B8" w:rsidR="00DF594C" w:rsidRPr="000E19F9" w:rsidRDefault="00DF594C" w:rsidP="0065197F">
            <w:pPr>
              <w:jc w:val="center"/>
              <w:rPr>
                <w:rFonts w:cstheme="minorHAnsi"/>
              </w:rPr>
            </w:pPr>
          </w:p>
        </w:tc>
      </w:tr>
      <w:tr w:rsidR="00DF594C" w:rsidRPr="00767847" w14:paraId="46198617" w14:textId="77777777" w:rsidTr="0065197F">
        <w:tc>
          <w:tcPr>
            <w:tcW w:w="3356" w:type="dxa"/>
          </w:tcPr>
          <w:p w14:paraId="0262D616" w14:textId="77777777" w:rsidR="00DF594C" w:rsidRDefault="00DF594C" w:rsidP="0065197F">
            <w:pPr>
              <w:jc w:val="center"/>
              <w:rPr>
                <w:rFonts w:ascii="Franklin Gothic Book" w:hAnsi="Franklin Gothic Book" w:cs="Calibri"/>
                <w:color w:val="42451E"/>
              </w:rPr>
            </w:pPr>
            <w:r>
              <w:rPr>
                <w:rFonts w:ascii="Franklin Gothic Book" w:hAnsi="Franklin Gothic Book" w:cs="Calibri"/>
                <w:color w:val="42451E"/>
              </w:rPr>
              <w:t>Verdensmål 3</w:t>
            </w:r>
          </w:p>
          <w:p w14:paraId="24BBADA9" w14:textId="77777777" w:rsidR="00DF594C" w:rsidRPr="00C57406" w:rsidRDefault="00DF594C" w:rsidP="0065197F">
            <w:pPr>
              <w:jc w:val="center"/>
              <w:rPr>
                <w:rFonts w:cstheme="minorHAnsi"/>
              </w:rPr>
            </w:pPr>
            <w:r>
              <w:rPr>
                <w:rFonts w:ascii="Franklin Gothic Book" w:hAnsi="Franklin Gothic Book" w:cs="Calibri"/>
                <w:color w:val="42451E"/>
              </w:rPr>
              <w:t>Sundhed og trivsel</w:t>
            </w:r>
          </w:p>
        </w:tc>
        <w:tc>
          <w:tcPr>
            <w:tcW w:w="3356" w:type="dxa"/>
          </w:tcPr>
          <w:p w14:paraId="4F01F18E" w14:textId="77777777" w:rsidR="00DF594C" w:rsidRPr="00C57406" w:rsidRDefault="00DF594C" w:rsidP="0065197F">
            <w:pPr>
              <w:jc w:val="center"/>
              <w:rPr>
                <w:rFonts w:cstheme="minorHAnsi"/>
              </w:rPr>
            </w:pPr>
            <w:r>
              <w:rPr>
                <w:rFonts w:ascii="Franklin Gothic Book" w:hAnsi="Franklin Gothic Book" w:cs="Calibri"/>
                <w:color w:val="42451E"/>
              </w:rPr>
              <w:t>Verdensmål 4 Kvalitetsuddannelse</w:t>
            </w:r>
          </w:p>
        </w:tc>
        <w:tc>
          <w:tcPr>
            <w:tcW w:w="3357" w:type="dxa"/>
          </w:tcPr>
          <w:p w14:paraId="189CB82B" w14:textId="77777777" w:rsidR="00DF594C" w:rsidRDefault="00DF594C" w:rsidP="0065197F">
            <w:pPr>
              <w:jc w:val="center"/>
              <w:rPr>
                <w:rFonts w:ascii="Franklin Gothic Book" w:hAnsi="Franklin Gothic Book" w:cs="Calibri"/>
                <w:color w:val="42451E"/>
              </w:rPr>
            </w:pPr>
            <w:r>
              <w:rPr>
                <w:rFonts w:ascii="Franklin Gothic Book" w:hAnsi="Franklin Gothic Book" w:cs="Calibri"/>
                <w:color w:val="42451E"/>
              </w:rPr>
              <w:t>Verdensmål 7</w:t>
            </w:r>
          </w:p>
          <w:p w14:paraId="4F520C75" w14:textId="77777777" w:rsidR="00DF594C" w:rsidRPr="00C57406" w:rsidRDefault="00DF594C" w:rsidP="0065197F">
            <w:pPr>
              <w:jc w:val="center"/>
              <w:rPr>
                <w:rFonts w:cstheme="minorHAnsi"/>
              </w:rPr>
            </w:pPr>
            <w:r>
              <w:rPr>
                <w:rFonts w:ascii="Franklin Gothic Book" w:hAnsi="Franklin Gothic Book" w:cs="Calibri"/>
                <w:color w:val="42451E"/>
              </w:rPr>
              <w:t>Bæredygtig energi</w:t>
            </w:r>
          </w:p>
        </w:tc>
        <w:tc>
          <w:tcPr>
            <w:tcW w:w="3357" w:type="dxa"/>
          </w:tcPr>
          <w:p w14:paraId="19B4BF3F" w14:textId="7F3B6809" w:rsidR="00DF594C" w:rsidRPr="00767847" w:rsidRDefault="00DF594C" w:rsidP="0065197F">
            <w:pPr>
              <w:jc w:val="center"/>
              <w:rPr>
                <w:rFonts w:ascii="Franklin Gothic Book" w:hAnsi="Franklin Gothic Book" w:cs="Calibri"/>
                <w:color w:val="42451E"/>
              </w:rPr>
            </w:pPr>
            <w:r>
              <w:rPr>
                <w:rFonts w:ascii="Franklin Gothic Book" w:hAnsi="Franklin Gothic Book" w:cs="Calibri"/>
                <w:color w:val="42451E"/>
              </w:rPr>
              <w:t>Verdensmål 12 Ansvarligt forbrug og produktion</w:t>
            </w:r>
          </w:p>
        </w:tc>
      </w:tr>
    </w:tbl>
    <w:p w14:paraId="37ED2D5B" w14:textId="432437C1" w:rsidR="001F2483" w:rsidRDefault="001F2483" w:rsidP="001F2483">
      <w:pPr>
        <w:spacing w:line="240" w:lineRule="auto"/>
        <w:rPr>
          <w:rFonts w:ascii="Arial" w:eastAsia="Times New Roman" w:hAnsi="Arial" w:cs="Arial"/>
          <w:b/>
          <w:bCs/>
          <w:color w:val="222222"/>
          <w:kern w:val="0"/>
          <w:shd w:val="clear" w:color="auto" w:fill="FFFFFF"/>
          <w:lang w:eastAsia="da-DK"/>
          <w14:ligatures w14:val="none"/>
        </w:rPr>
      </w:pPr>
      <w:r>
        <w:rPr>
          <w:rFonts w:ascii="Arial" w:eastAsia="Times New Roman" w:hAnsi="Arial" w:cs="Arial"/>
          <w:b/>
          <w:bCs/>
          <w:color w:val="222222"/>
          <w:kern w:val="0"/>
          <w:shd w:val="clear" w:color="auto" w:fill="FFFFFF"/>
          <w:lang w:eastAsia="da-DK"/>
          <w14:ligatures w14:val="none"/>
        </w:rPr>
        <w:br w:type="page"/>
      </w:r>
    </w:p>
    <w:p w14:paraId="5F938E6C" w14:textId="077894B2" w:rsidR="001F2483" w:rsidRPr="001F2483" w:rsidRDefault="001F2483" w:rsidP="001F2483">
      <w:pPr>
        <w:spacing w:line="240" w:lineRule="auto"/>
        <w:rPr>
          <w:rFonts w:ascii="Times New Roman" w:eastAsia="Times New Roman" w:hAnsi="Times New Roman" w:cs="Times New Roman"/>
          <w:kern w:val="0"/>
          <w:sz w:val="36"/>
          <w:szCs w:val="36"/>
          <w:lang w:eastAsia="da-DK"/>
          <w14:ligatures w14:val="none"/>
        </w:rPr>
      </w:pPr>
      <w:r w:rsidRPr="001F2483">
        <w:rPr>
          <w:rFonts w:ascii="Arial" w:eastAsia="Times New Roman" w:hAnsi="Arial" w:cs="Arial"/>
          <w:b/>
          <w:bCs/>
          <w:color w:val="222222"/>
          <w:kern w:val="0"/>
          <w:sz w:val="32"/>
          <w:szCs w:val="32"/>
          <w:shd w:val="clear" w:color="auto" w:fill="FFFFFF"/>
          <w:lang w:eastAsia="da-DK"/>
          <w14:ligatures w14:val="none"/>
        </w:rPr>
        <w:lastRenderedPageBreak/>
        <w:t>Fakta om Skovgro</w:t>
      </w:r>
    </w:p>
    <w:p w14:paraId="3ACBA9CB"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color w:val="000000"/>
          <w:kern w:val="0"/>
          <w:shd w:val="clear" w:color="auto" w:fill="FFFFFF"/>
          <w:lang w:eastAsia="da-DK"/>
          <w14:ligatures w14:val="none"/>
        </w:rPr>
        <w:t xml:space="preserve">Skovgro er en borgerdrevet forening, der arbejder for at plante og drive skov i lokale fællesskaber for at beskytte drikkevand, øge biodiversitet og modvirke klimaforandringer. Skovgro er også en kulturel forening, der skaber viden og kunst om jord, natur og skov. Skovgro er godkendt til at opkøbe landbrugsjord. Alle er velkomne i Skovgro! Som </w:t>
      </w:r>
      <w:r w:rsidRPr="001F2483">
        <w:rPr>
          <w:rFonts w:ascii="Calibri" w:eastAsia="Times New Roman" w:hAnsi="Calibri" w:cs="Calibri"/>
          <w:color w:val="000000"/>
          <w:kern w:val="0"/>
          <w:lang w:eastAsia="da-DK"/>
          <w14:ligatures w14:val="none"/>
        </w:rPr>
        <w:t xml:space="preserve">medlem er du med til at forme foreningen, styrke biodiversitet, skabe mere skov og sikre rent vand. </w:t>
      </w:r>
      <w:r w:rsidRPr="001F2483">
        <w:rPr>
          <w:rFonts w:ascii="Calibri" w:eastAsia="Times New Roman" w:hAnsi="Calibri" w:cs="Calibri"/>
          <w:color w:val="000000"/>
          <w:kern w:val="0"/>
          <w:shd w:val="clear" w:color="auto" w:fill="FFFFFF"/>
          <w:lang w:eastAsia="da-DK"/>
          <w14:ligatures w14:val="none"/>
        </w:rPr>
        <w:t>Du kan blive medlem for 400 kr. årligt.  Skovgro er støttet af Partnerskab for Bæredygtig Vandforsyning. </w:t>
      </w:r>
    </w:p>
    <w:p w14:paraId="323D9216"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color w:val="000000"/>
          <w:kern w:val="0"/>
          <w:lang w:eastAsia="da-DK"/>
          <w14:ligatures w14:val="none"/>
        </w:rPr>
        <w:t xml:space="preserve"> Se billeder fra Vallestrup her: </w:t>
      </w:r>
      <w:hyperlink r:id="rId10" w:history="1">
        <w:r w:rsidRPr="001F2483">
          <w:rPr>
            <w:rFonts w:ascii="Calibri" w:eastAsia="Times New Roman" w:hAnsi="Calibri" w:cs="Calibri"/>
            <w:color w:val="0000FF"/>
            <w:kern w:val="0"/>
            <w:u w:val="single"/>
            <w:lang w:eastAsia="da-DK"/>
            <w14:ligatures w14:val="none"/>
          </w:rPr>
          <w:t>https://www.instagram.com/skovgro/</w:t>
        </w:r>
      </w:hyperlink>
      <w:r w:rsidRPr="001F2483">
        <w:rPr>
          <w:rFonts w:ascii="Calibri" w:eastAsia="Times New Roman" w:hAnsi="Calibri" w:cs="Calibri"/>
          <w:color w:val="0000FF"/>
          <w:kern w:val="0"/>
          <w:u w:val="single"/>
          <w:lang w:eastAsia="da-DK"/>
          <w14:ligatures w14:val="none"/>
        </w:rPr>
        <w:t> </w:t>
      </w:r>
    </w:p>
    <w:p w14:paraId="7F1A1873" w14:textId="52A353F2" w:rsidR="001F2483" w:rsidRDefault="001F2483" w:rsidP="001F2483">
      <w:pPr>
        <w:spacing w:line="240" w:lineRule="auto"/>
        <w:rPr>
          <w:rFonts w:ascii="Calibri" w:eastAsia="Times New Roman" w:hAnsi="Calibri" w:cs="Calibri"/>
          <w:color w:val="0000FF"/>
          <w:kern w:val="0"/>
          <w:u w:val="single"/>
          <w:lang w:eastAsia="da-DK"/>
          <w14:ligatures w14:val="none"/>
        </w:rPr>
      </w:pPr>
      <w:r w:rsidRPr="001F2483">
        <w:rPr>
          <w:rFonts w:ascii="Calibri" w:eastAsia="Times New Roman" w:hAnsi="Calibri" w:cs="Calibri"/>
          <w:color w:val="0000FF"/>
          <w:kern w:val="0"/>
          <w:u w:val="single"/>
          <w:lang w:eastAsia="da-DK"/>
          <w14:ligatures w14:val="none"/>
        </w:rPr>
        <w:t>Læs mere om Skovgro her: Skovgro.dk </w:t>
      </w:r>
    </w:p>
    <w:p w14:paraId="2AB86771"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p>
    <w:p w14:paraId="2728F867"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b/>
          <w:bCs/>
          <w:color w:val="000000"/>
          <w:kern w:val="0"/>
          <w:lang w:eastAsia="da-DK"/>
          <w14:ligatures w14:val="none"/>
        </w:rPr>
        <w:t>Om Skovgros natursyn og tilplantning af skovfyr  </w:t>
      </w:r>
    </w:p>
    <w:p w14:paraId="69CE4E5F"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color w:val="000000"/>
          <w:kern w:val="0"/>
          <w:lang w:eastAsia="da-DK"/>
          <w14:ligatures w14:val="none"/>
        </w:rPr>
        <w:t>Skovgro tilplanter Vallestrup Jordstykke over flere år. Det gør det muligt at hjælpe jord og planter på vej, og at arbejde så ’natur-nært’ som muligt. I Skovgro ønsker vi at lære om og med naturen imens vi planter. </w:t>
      </w:r>
    </w:p>
    <w:p w14:paraId="2AA1933D"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color w:val="000000"/>
          <w:kern w:val="0"/>
          <w:lang w:eastAsia="da-DK"/>
          <w14:ligatures w14:val="none"/>
        </w:rPr>
        <w:t>Vi begyndte tilplantningsproces i marts 2023. Her plantede vi 7 holme med pionertræer og buske, og såede urter, som skulle medvirke til at give liv i jorden. De 650 skovfyr, vi planter den 5. november, bliver til fyrretræsholme, som skal skabe ly for ege-agern og læ for et skovbryn, vi planter i foråret. De og vi er udleveret til hvordan sæsonerne og vejret udfolder sig. Efter den første 10 års periode vil skovfaglige se på holmene og vurdere hvordan vi bedst kan assistere holmenes videre liv. Det betyder, at der sandsynligvis vil blive tyndet i holmene. De fyrretræer, som fældes, vil forblive på arealet: Vi lægger dem i bunker på arealet, så de kan blive ly og liv for insekter og svampeudvikling og med tiden nære jorden.    </w:t>
      </w:r>
    </w:p>
    <w:p w14:paraId="401BC5D3" w14:textId="07790D05" w:rsidR="00351655" w:rsidRDefault="001F2483" w:rsidP="001F2483">
      <w:r w:rsidRPr="001F2483">
        <w:rPr>
          <w:rFonts w:ascii="Times New Roman" w:eastAsia="Times New Roman" w:hAnsi="Times New Roman" w:cs="Times New Roman"/>
          <w:kern w:val="0"/>
          <w:sz w:val="24"/>
          <w:szCs w:val="24"/>
          <w:lang w:eastAsia="da-DK"/>
          <w14:ligatures w14:val="none"/>
        </w:rPr>
        <w:br/>
      </w:r>
      <w:r w:rsidRPr="001F2483">
        <w:rPr>
          <w:rFonts w:ascii="Times New Roman" w:eastAsia="Times New Roman" w:hAnsi="Times New Roman" w:cs="Times New Roman"/>
          <w:kern w:val="0"/>
          <w:sz w:val="24"/>
          <w:szCs w:val="24"/>
          <w:lang w:eastAsia="da-DK"/>
          <w14:ligatures w14:val="none"/>
        </w:rPr>
        <w:br/>
      </w:r>
      <w:r w:rsidRPr="001F2483">
        <w:rPr>
          <w:rFonts w:ascii="Times New Roman" w:eastAsia="Times New Roman" w:hAnsi="Times New Roman" w:cs="Times New Roman"/>
          <w:noProof/>
          <w:kern w:val="0"/>
          <w:sz w:val="24"/>
          <w:szCs w:val="24"/>
          <w:bdr w:val="none" w:sz="0" w:space="0" w:color="auto" w:frame="1"/>
          <w:lang w:eastAsia="da-DK"/>
          <w14:ligatures w14:val="none"/>
        </w:rPr>
        <w:drawing>
          <wp:inline distT="0" distB="0" distL="0" distR="0" wp14:anchorId="7B24AF8C" wp14:editId="26DD00EB">
            <wp:extent cx="2075180" cy="675640"/>
            <wp:effectExtent l="0" t="0" r="1270" b="0"/>
            <wp:docPr id="1269972404" name="Billede 2" descr="Skovg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ovgro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180" cy="675640"/>
                    </a:xfrm>
                    <a:prstGeom prst="rect">
                      <a:avLst/>
                    </a:prstGeom>
                    <a:noFill/>
                    <a:ln>
                      <a:noFill/>
                    </a:ln>
                  </pic:spPr>
                </pic:pic>
              </a:graphicData>
            </a:graphic>
          </wp:inline>
        </w:drawing>
      </w:r>
      <w:r w:rsidRPr="001F2483">
        <w:rPr>
          <w:rFonts w:ascii="Times New Roman" w:eastAsia="Times New Roman" w:hAnsi="Times New Roman" w:cs="Times New Roman"/>
          <w:kern w:val="0"/>
          <w:sz w:val="24"/>
          <w:szCs w:val="24"/>
          <w:lang w:eastAsia="da-DK"/>
          <w14:ligatures w14:val="none"/>
        </w:rPr>
        <w:br/>
      </w:r>
    </w:p>
    <w:sectPr w:rsidR="00351655">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777C" w14:textId="77777777" w:rsidR="001056DE" w:rsidRDefault="001056DE" w:rsidP="001F2483">
      <w:pPr>
        <w:spacing w:after="0" w:line="240" w:lineRule="auto"/>
      </w:pPr>
      <w:r>
        <w:separator/>
      </w:r>
    </w:p>
  </w:endnote>
  <w:endnote w:type="continuationSeparator" w:id="0">
    <w:p w14:paraId="140BF4BB" w14:textId="77777777" w:rsidR="001056DE" w:rsidRDefault="001056DE" w:rsidP="001F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F794" w14:textId="77777777"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b/>
        <w:bCs/>
        <w:color w:val="000000"/>
        <w:kern w:val="0"/>
        <w:u w:val="single"/>
        <w:lang w:eastAsia="da-DK"/>
        <w14:ligatures w14:val="none"/>
      </w:rPr>
      <w:t>For yderligere information kontakt:</w:t>
    </w:r>
    <w:r w:rsidRPr="001F2483">
      <w:rPr>
        <w:rFonts w:ascii="Calibri" w:eastAsia="Times New Roman" w:hAnsi="Calibri" w:cs="Calibri"/>
        <w:b/>
        <w:bCs/>
        <w:color w:val="000000"/>
        <w:kern w:val="0"/>
        <w:u w:val="single"/>
        <w:lang w:eastAsia="da-DK"/>
        <w14:ligatures w14:val="none"/>
      </w:rPr>
      <w:br/>
    </w:r>
    <w:r w:rsidRPr="001F2483">
      <w:rPr>
        <w:rFonts w:ascii="Calibri" w:eastAsia="Times New Roman" w:hAnsi="Calibri" w:cs="Calibri"/>
        <w:b/>
        <w:bCs/>
        <w:color w:val="000000"/>
        <w:kern w:val="0"/>
        <w:u w:val="single"/>
        <w:lang w:eastAsia="da-DK"/>
        <w14:ligatures w14:val="none"/>
      </w:rPr>
      <w:br/>
    </w:r>
    <w:r w:rsidRPr="001F2483">
      <w:rPr>
        <w:rFonts w:ascii="Calibri" w:eastAsia="Times New Roman" w:hAnsi="Calibri" w:cs="Calibri"/>
        <w:b/>
        <w:bCs/>
        <w:color w:val="000000"/>
        <w:kern w:val="0"/>
        <w:lang w:eastAsia="da-DK"/>
        <w14:ligatures w14:val="none"/>
      </w:rPr>
      <w:t>Michael Ørskov ejer af Ørskov Begravelsesforretning</w:t>
    </w:r>
    <w:r w:rsidRPr="001F2483">
      <w:rPr>
        <w:rFonts w:ascii="Calibri" w:eastAsia="Times New Roman" w:hAnsi="Calibri" w:cs="Calibri"/>
        <w:color w:val="000000"/>
        <w:kern w:val="0"/>
        <w:lang w:eastAsia="da-DK"/>
        <w14:ligatures w14:val="none"/>
      </w:rPr>
      <w:br/>
      <w:t>E-mail: michael@orskovbegravelse.dk, Telefon: 30859977</w:t>
    </w:r>
  </w:p>
  <w:p w14:paraId="574B8CA6" w14:textId="7FF41A56" w:rsidR="001F2483" w:rsidRPr="001F2483" w:rsidRDefault="001F2483" w:rsidP="001F2483">
    <w:pPr>
      <w:spacing w:line="240" w:lineRule="auto"/>
      <w:rPr>
        <w:rFonts w:ascii="Times New Roman" w:eastAsia="Times New Roman" w:hAnsi="Times New Roman" w:cs="Times New Roman"/>
        <w:kern w:val="0"/>
        <w:sz w:val="24"/>
        <w:szCs w:val="24"/>
        <w:lang w:eastAsia="da-DK"/>
        <w14:ligatures w14:val="none"/>
      </w:rPr>
    </w:pPr>
    <w:r w:rsidRPr="001F2483">
      <w:rPr>
        <w:rFonts w:ascii="Calibri" w:eastAsia="Times New Roman" w:hAnsi="Calibri" w:cs="Calibri"/>
        <w:b/>
        <w:bCs/>
        <w:color w:val="000000"/>
        <w:kern w:val="0"/>
        <w:lang w:eastAsia="da-DK"/>
        <w14:ligatures w14:val="none"/>
      </w:rPr>
      <w:t>Lotte Rømer, forperson og stifter af den borgerdrevne forening Skovgro</w:t>
    </w:r>
    <w:r w:rsidRPr="001F2483">
      <w:rPr>
        <w:rFonts w:ascii="Calibri" w:eastAsia="Times New Roman" w:hAnsi="Calibri" w:cs="Calibri"/>
        <w:color w:val="000000"/>
        <w:kern w:val="0"/>
        <w:lang w:eastAsia="da-DK"/>
        <w14:ligatures w14:val="none"/>
      </w:rPr>
      <w:br/>
      <w:t>E-mail: lottegrove@gmail.com Telefon: 61813108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86E8" w14:textId="77777777" w:rsidR="001056DE" w:rsidRDefault="001056DE" w:rsidP="001F2483">
      <w:pPr>
        <w:spacing w:after="0" w:line="240" w:lineRule="auto"/>
      </w:pPr>
      <w:r>
        <w:separator/>
      </w:r>
    </w:p>
  </w:footnote>
  <w:footnote w:type="continuationSeparator" w:id="0">
    <w:p w14:paraId="5D37787E" w14:textId="77777777" w:rsidR="001056DE" w:rsidRDefault="001056DE" w:rsidP="001F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3DE5" w14:textId="40ADCF0A" w:rsidR="001F2483" w:rsidRPr="001F2483" w:rsidRDefault="001F2483">
    <w:pPr>
      <w:pStyle w:val="Sidehoved"/>
      <w:rPr>
        <w:b/>
        <w:bCs/>
      </w:rPr>
    </w:pPr>
    <w:r w:rsidRPr="001F2483">
      <w:rPr>
        <w:b/>
        <w:bCs/>
      </w:rPr>
      <w:t>PRESSEMEDDELELSE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83"/>
    <w:rsid w:val="000D3E06"/>
    <w:rsid w:val="001056DE"/>
    <w:rsid w:val="00134CBC"/>
    <w:rsid w:val="001966BF"/>
    <w:rsid w:val="001E1FA1"/>
    <w:rsid w:val="001F2483"/>
    <w:rsid w:val="00265E0D"/>
    <w:rsid w:val="003452E4"/>
    <w:rsid w:val="00351655"/>
    <w:rsid w:val="004B1540"/>
    <w:rsid w:val="004F05A3"/>
    <w:rsid w:val="00651FD0"/>
    <w:rsid w:val="006742AA"/>
    <w:rsid w:val="008A223B"/>
    <w:rsid w:val="00AD4F46"/>
    <w:rsid w:val="00B46549"/>
    <w:rsid w:val="00B764A7"/>
    <w:rsid w:val="00C960F6"/>
    <w:rsid w:val="00CF2E27"/>
    <w:rsid w:val="00CF3E1A"/>
    <w:rsid w:val="00DF594C"/>
    <w:rsid w:val="00ED062E"/>
    <w:rsid w:val="00F410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A9A5"/>
  <w15:chartTrackingRefBased/>
  <w15:docId w15:val="{AD54D23A-8A6C-497E-8D03-4735D21D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4654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F2483"/>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semiHidden/>
    <w:unhideWhenUsed/>
    <w:rsid w:val="001F2483"/>
    <w:rPr>
      <w:color w:val="0000FF"/>
      <w:u w:val="single"/>
    </w:rPr>
  </w:style>
  <w:style w:type="paragraph" w:styleId="Sidehoved">
    <w:name w:val="header"/>
    <w:basedOn w:val="Normal"/>
    <w:link w:val="SidehovedTegn"/>
    <w:uiPriority w:val="99"/>
    <w:unhideWhenUsed/>
    <w:rsid w:val="001F24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2483"/>
  </w:style>
  <w:style w:type="paragraph" w:styleId="Sidefod">
    <w:name w:val="footer"/>
    <w:basedOn w:val="Normal"/>
    <w:link w:val="SidefodTegn"/>
    <w:uiPriority w:val="99"/>
    <w:unhideWhenUsed/>
    <w:rsid w:val="001F24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2483"/>
  </w:style>
  <w:style w:type="character" w:customStyle="1" w:styleId="Overskrift2Tegn">
    <w:name w:val="Overskrift 2 Tegn"/>
    <w:basedOn w:val="Standardskrifttypeiafsnit"/>
    <w:link w:val="Overskrift2"/>
    <w:uiPriority w:val="9"/>
    <w:rsid w:val="00B46549"/>
    <w:rPr>
      <w:rFonts w:ascii="Times New Roman" w:eastAsia="Times New Roman" w:hAnsi="Times New Roman" w:cs="Times New Roman"/>
      <w:b/>
      <w:bCs/>
      <w:kern w:val="0"/>
      <w:sz w:val="36"/>
      <w:szCs w:val="36"/>
      <w:lang w:eastAsia="da-DK"/>
      <w14:ligatures w14:val="none"/>
    </w:rPr>
  </w:style>
  <w:style w:type="table" w:styleId="Tabel-Gitter">
    <w:name w:val="Table Grid"/>
    <w:basedOn w:val="Tabel-Normal"/>
    <w:uiPriority w:val="39"/>
    <w:rsid w:val="00DF594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14">
      <w:bodyDiv w:val="1"/>
      <w:marLeft w:val="0"/>
      <w:marRight w:val="0"/>
      <w:marTop w:val="0"/>
      <w:marBottom w:val="0"/>
      <w:divBdr>
        <w:top w:val="none" w:sz="0" w:space="0" w:color="auto"/>
        <w:left w:val="none" w:sz="0" w:space="0" w:color="auto"/>
        <w:bottom w:val="none" w:sz="0" w:space="0" w:color="auto"/>
        <w:right w:val="none" w:sz="0" w:space="0" w:color="auto"/>
      </w:divBdr>
    </w:div>
    <w:div w:id="683702567">
      <w:bodyDiv w:val="1"/>
      <w:marLeft w:val="0"/>
      <w:marRight w:val="0"/>
      <w:marTop w:val="0"/>
      <w:marBottom w:val="0"/>
      <w:divBdr>
        <w:top w:val="none" w:sz="0" w:space="0" w:color="auto"/>
        <w:left w:val="none" w:sz="0" w:space="0" w:color="auto"/>
        <w:bottom w:val="none" w:sz="0" w:space="0" w:color="auto"/>
        <w:right w:val="none" w:sz="0" w:space="0" w:color="auto"/>
      </w:divBdr>
    </w:div>
    <w:div w:id="13967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tagram.com/skovg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b44172-e6b2-412c-af18-d3b9de654b33">
      <Terms xmlns="http://schemas.microsoft.com/office/infopath/2007/PartnerControls"/>
    </lcf76f155ced4ddcb4097134ff3c332f>
    <TaxCatchAll xmlns="bcff337d-81fc-49a7-b461-1c8a2f5634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2F62CA490A304399AD60FD027BB3E0" ma:contentTypeVersion="15" ma:contentTypeDescription="Opret et nyt dokument." ma:contentTypeScope="" ma:versionID="84ac77c9ebb9442384db8cdbd006b31b">
  <xsd:schema xmlns:xsd="http://www.w3.org/2001/XMLSchema" xmlns:xs="http://www.w3.org/2001/XMLSchema" xmlns:p="http://schemas.microsoft.com/office/2006/metadata/properties" xmlns:ns2="6ab44172-e6b2-412c-af18-d3b9de654b33" xmlns:ns3="bcff337d-81fc-49a7-b461-1c8a2f563445" targetNamespace="http://schemas.microsoft.com/office/2006/metadata/properties" ma:root="true" ma:fieldsID="969af1604237a701d9b244813d05989b" ns2:_="" ns3:_="">
    <xsd:import namespace="6ab44172-e6b2-412c-af18-d3b9de654b33"/>
    <xsd:import namespace="bcff337d-81fc-49a7-b461-1c8a2f5634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4172-e6b2-412c-af18-d3b9de654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ab905d94-7562-4db3-96be-6bacc0298d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f337d-81fc-49a7-b461-1c8a2f56344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0" nillable="true" ma:displayName="Taxonomy Catch All Column" ma:hidden="true" ma:list="{2b0150da-6b91-4a41-bebe-afa3f1a7983a}" ma:internalName="TaxCatchAll" ma:showField="CatchAllData" ma:web="bcff337d-81fc-49a7-b461-1c8a2f563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AA9DE-2CA0-4A74-AD61-9A7F8993027B}">
  <ds:schemaRefs>
    <ds:schemaRef ds:uri="http://schemas.microsoft.com/office/2006/metadata/properties"/>
    <ds:schemaRef ds:uri="http://schemas.microsoft.com/office/infopath/2007/PartnerControls"/>
    <ds:schemaRef ds:uri="6ab44172-e6b2-412c-af18-d3b9de654b33"/>
    <ds:schemaRef ds:uri="bcff337d-81fc-49a7-b461-1c8a2f563445"/>
  </ds:schemaRefs>
</ds:datastoreItem>
</file>

<file path=customXml/itemProps2.xml><?xml version="1.0" encoding="utf-8"?>
<ds:datastoreItem xmlns:ds="http://schemas.openxmlformats.org/officeDocument/2006/customXml" ds:itemID="{4ABEBACD-1296-4C51-92F3-F3CC88307670}">
  <ds:schemaRefs>
    <ds:schemaRef ds:uri="http://schemas.microsoft.com/sharepoint/v3/contenttype/forms"/>
  </ds:schemaRefs>
</ds:datastoreItem>
</file>

<file path=customXml/itemProps3.xml><?xml version="1.0" encoding="utf-8"?>
<ds:datastoreItem xmlns:ds="http://schemas.openxmlformats.org/officeDocument/2006/customXml" ds:itemID="{F7891749-C3FB-42E5-8ABC-F4D4266F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4172-e6b2-412c-af18-d3b9de654b33"/>
    <ds:schemaRef ds:uri="bcff337d-81fc-49a7-b461-1c8a2f563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5685</Characters>
  <Application>Microsoft Office Word</Application>
  <DocSecurity>0</DocSecurity>
  <Lines>47</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Ramlyng</dc:creator>
  <cp:keywords/>
  <dc:description/>
  <cp:lastModifiedBy>Lotte Rømer Grove</cp:lastModifiedBy>
  <cp:revision>2</cp:revision>
  <cp:lastPrinted>2023-10-23T18:18:00Z</cp:lastPrinted>
  <dcterms:created xsi:type="dcterms:W3CDTF">2023-10-26T05:46:00Z</dcterms:created>
  <dcterms:modified xsi:type="dcterms:W3CDTF">2023-10-26T05:46:00Z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0x010100332F62CA490A304399AD60FD027BB3E0</vt:lpwstr>
  </property>
</Properties>
</file>